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A8" w:rsidRPr="00856E93" w:rsidRDefault="00C77FBD"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Une demande de licence</w:t>
      </w:r>
      <w:r w:rsidR="00A713A8" w:rsidRPr="00856E93">
        <w:rPr>
          <w:rFonts w:ascii="Times New Roman" w:eastAsia="Times New Roman" w:hAnsi="Times New Roman" w:cs="Times New Roman"/>
          <w:szCs w:val="24"/>
          <w:lang w:eastAsia="fr-FR"/>
        </w:rPr>
        <w:t xml:space="preserve"> adressée </w:t>
      </w:r>
      <w:r w:rsidR="002808A6">
        <w:rPr>
          <w:rFonts w:ascii="Times New Roman" w:eastAsia="Times New Roman" w:hAnsi="Times New Roman" w:cs="Times New Roman"/>
          <w:szCs w:val="24"/>
          <w:lang w:eastAsia="fr-FR"/>
        </w:rPr>
        <w:t>a</w:t>
      </w:r>
      <w:r w:rsidR="00325BA6">
        <w:rPr>
          <w:rFonts w:ascii="Times New Roman" w:eastAsia="Times New Roman" w:hAnsi="Times New Roman" w:cs="Times New Roman"/>
          <w:szCs w:val="24"/>
          <w:lang w:eastAsia="fr-FR"/>
        </w:rPr>
        <w:t>u</w:t>
      </w:r>
      <w:r w:rsidR="002808A6">
        <w:rPr>
          <w:rFonts w:ascii="Times New Roman" w:eastAsia="Times New Roman" w:hAnsi="Times New Roman" w:cs="Times New Roman"/>
          <w:szCs w:val="24"/>
          <w:lang w:eastAsia="fr-FR"/>
        </w:rPr>
        <w:t xml:space="preserve"> </w:t>
      </w:r>
      <w:r w:rsidR="00A713A8" w:rsidRPr="00856E93">
        <w:rPr>
          <w:rFonts w:ascii="Times New Roman" w:eastAsia="Times New Roman" w:hAnsi="Times New Roman" w:cs="Times New Roman"/>
          <w:szCs w:val="24"/>
          <w:lang w:eastAsia="fr-FR"/>
        </w:rPr>
        <w:t>D.G de l’ARSN, signée et cachetée par le re</w:t>
      </w:r>
      <w:r w:rsidR="002808A6">
        <w:rPr>
          <w:rFonts w:ascii="Times New Roman" w:eastAsia="Times New Roman" w:hAnsi="Times New Roman" w:cs="Times New Roman"/>
          <w:szCs w:val="24"/>
          <w:lang w:eastAsia="fr-FR"/>
        </w:rPr>
        <w:t>présentant légal</w:t>
      </w:r>
      <w:r w:rsidR="00A713A8" w:rsidRPr="00856E93">
        <w:rPr>
          <w:rFonts w:ascii="Times New Roman" w:eastAsia="Times New Roman" w:hAnsi="Times New Roman" w:cs="Times New Roman"/>
          <w:szCs w:val="24"/>
          <w:lang w:eastAsia="fr-FR"/>
        </w:rPr>
        <w:t xml:space="preserve"> de l’établissement (cachet nominatif)</w:t>
      </w:r>
    </w:p>
    <w:p w:rsidR="00A713A8" w:rsidRPr="00856E93"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Le formul</w:t>
      </w:r>
      <w:r w:rsidR="0015619D">
        <w:rPr>
          <w:rFonts w:ascii="Times New Roman" w:eastAsia="Times New Roman" w:hAnsi="Times New Roman" w:cs="Times New Roman"/>
          <w:szCs w:val="24"/>
          <w:lang w:eastAsia="fr-FR"/>
        </w:rPr>
        <w:t>aire</w:t>
      </w:r>
      <w:r w:rsidR="00C77FBD">
        <w:rPr>
          <w:rFonts w:ascii="Times New Roman" w:eastAsia="Times New Roman" w:hAnsi="Times New Roman" w:cs="Times New Roman"/>
          <w:szCs w:val="24"/>
          <w:lang w:eastAsia="fr-FR"/>
        </w:rPr>
        <w:t xml:space="preserve"> de demande de licence</w:t>
      </w:r>
      <w:r w:rsidR="0015619D" w:rsidRPr="0015619D">
        <w:rPr>
          <w:rFonts w:ascii="Times New Roman" w:eastAsia="Times New Roman" w:hAnsi="Times New Roman" w:cs="Times New Roman"/>
          <w:szCs w:val="24"/>
          <w:lang w:eastAsia="fr-FR"/>
        </w:rPr>
        <w:t xml:space="preserve"> </w:t>
      </w:r>
      <w:r w:rsidR="00FA233F" w:rsidRPr="00FA233F">
        <w:rPr>
          <w:rFonts w:ascii="Times New Roman" w:eastAsia="Times New Roman" w:hAnsi="Times New Roman" w:cs="Times New Roman"/>
          <w:szCs w:val="24"/>
          <w:lang w:eastAsia="fr-FR"/>
        </w:rPr>
        <w:t>pour radiologie diagnostique et interventionnelle</w:t>
      </w:r>
      <w:r w:rsidR="00FA233F" w:rsidRPr="00856E93">
        <w:rPr>
          <w:rFonts w:ascii="Times New Roman" w:eastAsia="Times New Roman" w:hAnsi="Times New Roman" w:cs="Times New Roman"/>
          <w:szCs w:val="24"/>
          <w:lang w:eastAsia="fr-FR"/>
        </w:rPr>
        <w:t xml:space="preserve"> </w:t>
      </w:r>
      <w:r w:rsidR="0015619D" w:rsidRPr="00856E93">
        <w:rPr>
          <w:rFonts w:ascii="Times New Roman" w:eastAsia="Times New Roman" w:hAnsi="Times New Roman" w:cs="Times New Roman"/>
          <w:szCs w:val="24"/>
          <w:lang w:eastAsia="fr-FR"/>
        </w:rPr>
        <w:t>ci-joint dû</w:t>
      </w:r>
      <w:r w:rsidRPr="00856E93">
        <w:rPr>
          <w:rFonts w:ascii="Times New Roman" w:eastAsia="Times New Roman" w:hAnsi="Times New Roman" w:cs="Times New Roman"/>
          <w:szCs w:val="24"/>
          <w:lang w:eastAsia="fr-FR"/>
        </w:rPr>
        <w:t xml:space="preserve">ment rempli, signé et cacheté par </w:t>
      </w:r>
      <w:r w:rsidR="002808A6" w:rsidRPr="00856E93">
        <w:rPr>
          <w:rFonts w:ascii="Times New Roman" w:eastAsia="Times New Roman" w:hAnsi="Times New Roman" w:cs="Times New Roman"/>
          <w:szCs w:val="24"/>
          <w:lang w:eastAsia="fr-FR"/>
        </w:rPr>
        <w:t>le re</w:t>
      </w:r>
      <w:r w:rsidR="002808A6">
        <w:rPr>
          <w:rFonts w:ascii="Times New Roman" w:eastAsia="Times New Roman" w:hAnsi="Times New Roman" w:cs="Times New Roman"/>
          <w:szCs w:val="24"/>
          <w:lang w:eastAsia="fr-FR"/>
        </w:rPr>
        <w:t>présentant légal</w:t>
      </w:r>
      <w:r w:rsidR="002808A6" w:rsidRPr="00856E93">
        <w:rPr>
          <w:rFonts w:ascii="Times New Roman" w:eastAsia="Times New Roman" w:hAnsi="Times New Roman" w:cs="Times New Roman"/>
          <w:szCs w:val="24"/>
          <w:lang w:eastAsia="fr-FR"/>
        </w:rPr>
        <w:t xml:space="preserve"> </w:t>
      </w:r>
      <w:r w:rsidRPr="00856E93">
        <w:rPr>
          <w:rFonts w:ascii="Times New Roman" w:eastAsia="Times New Roman" w:hAnsi="Times New Roman" w:cs="Times New Roman"/>
          <w:szCs w:val="24"/>
          <w:lang w:eastAsia="fr-FR"/>
        </w:rPr>
        <w:t>de l’établissement</w:t>
      </w:r>
    </w:p>
    <w:p w:rsidR="00A713A8" w:rsidRPr="00856E93" w:rsidRDefault="00CE0477"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U</w:t>
      </w:r>
      <w:r w:rsidR="00A713A8" w:rsidRPr="00856E93">
        <w:rPr>
          <w:rFonts w:ascii="Times New Roman" w:eastAsia="Times New Roman" w:hAnsi="Times New Roman" w:cs="Times New Roman"/>
          <w:szCs w:val="24"/>
          <w:lang w:eastAsia="fr-FR"/>
        </w:rPr>
        <w:t>ne c</w:t>
      </w:r>
      <w:r>
        <w:rPr>
          <w:rFonts w:ascii="Times New Roman" w:eastAsia="Times New Roman" w:hAnsi="Times New Roman" w:cs="Times New Roman"/>
          <w:szCs w:val="24"/>
          <w:lang w:eastAsia="fr-FR"/>
        </w:rPr>
        <w:t>opie du</w:t>
      </w:r>
      <w:r w:rsidR="00A713A8" w:rsidRPr="00856E93">
        <w:rPr>
          <w:rFonts w:ascii="Times New Roman" w:eastAsia="Times New Roman" w:hAnsi="Times New Roman" w:cs="Times New Roman"/>
          <w:szCs w:val="24"/>
          <w:lang w:eastAsia="fr-FR"/>
        </w:rPr>
        <w:t xml:space="preserve"> contrat de surveillance</w:t>
      </w:r>
      <w:r w:rsidRPr="00CE0477">
        <w:rPr>
          <w:rFonts w:ascii="Times New Roman" w:eastAsia="Times New Roman" w:hAnsi="Times New Roman" w:cs="Times New Roman"/>
          <w:szCs w:val="24"/>
          <w:lang w:eastAsia="fr-FR"/>
        </w:rPr>
        <w:t xml:space="preserve"> </w:t>
      </w:r>
      <w:r w:rsidRPr="00856E93">
        <w:rPr>
          <w:rFonts w:ascii="Times New Roman" w:eastAsia="Times New Roman" w:hAnsi="Times New Roman" w:cs="Times New Roman"/>
          <w:szCs w:val="24"/>
          <w:lang w:eastAsia="fr-FR"/>
        </w:rPr>
        <w:t>dosimétrique individuelle</w:t>
      </w:r>
      <w:r w:rsidR="00C954EA">
        <w:rPr>
          <w:rFonts w:ascii="Times New Roman" w:eastAsia="Times New Roman" w:hAnsi="Times New Roman" w:cs="Times New Roman"/>
          <w:szCs w:val="24"/>
          <w:lang w:eastAsia="fr-FR"/>
        </w:rPr>
        <w:t xml:space="preserve"> </w:t>
      </w:r>
      <w:r w:rsidR="00441F4C">
        <w:rPr>
          <w:rFonts w:ascii="Times New Roman" w:eastAsia="Times New Roman" w:hAnsi="Times New Roman" w:cs="Times New Roman"/>
          <w:szCs w:val="24"/>
          <w:lang w:eastAsia="fr-FR"/>
        </w:rPr>
        <w:t>établi par l’ARSN</w:t>
      </w:r>
    </w:p>
    <w:p w:rsidR="007A09A5" w:rsidRPr="00D12814" w:rsidRDefault="00325BA6" w:rsidP="007A09A5">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Adresser </w:t>
      </w:r>
      <w:r w:rsidR="007A09A5">
        <w:rPr>
          <w:rFonts w:ascii="Times New Roman" w:eastAsia="Times New Roman" w:hAnsi="Times New Roman" w:cs="Times New Roman"/>
          <w:szCs w:val="24"/>
          <w:lang w:eastAsia="fr-FR"/>
        </w:rPr>
        <w:t>a</w:t>
      </w:r>
      <w:r>
        <w:rPr>
          <w:rFonts w:ascii="Times New Roman" w:eastAsia="Times New Roman" w:hAnsi="Times New Roman" w:cs="Times New Roman"/>
          <w:szCs w:val="24"/>
          <w:lang w:eastAsia="fr-FR"/>
        </w:rPr>
        <w:t>u</w:t>
      </w:r>
      <w:r w:rsidR="007A09A5">
        <w:rPr>
          <w:rFonts w:ascii="Times New Roman" w:eastAsia="Times New Roman" w:hAnsi="Times New Roman" w:cs="Times New Roman"/>
          <w:szCs w:val="24"/>
          <w:lang w:eastAsia="fr-FR"/>
        </w:rPr>
        <w:t xml:space="preserve"> D.G de l’ARSN, une</w:t>
      </w:r>
      <w:r w:rsidR="007A09A5" w:rsidRPr="00856E93">
        <w:rPr>
          <w:rFonts w:ascii="Times New Roman" w:eastAsia="Times New Roman" w:hAnsi="Times New Roman" w:cs="Times New Roman"/>
          <w:szCs w:val="24"/>
          <w:lang w:eastAsia="fr-FR"/>
        </w:rPr>
        <w:t xml:space="preserve"> lettre de désignation de la Personne Compétente en Radioprotection</w:t>
      </w:r>
      <w:r w:rsidR="007A09A5">
        <w:rPr>
          <w:rFonts w:ascii="Times New Roman" w:eastAsia="Times New Roman" w:hAnsi="Times New Roman" w:cs="Times New Roman"/>
          <w:szCs w:val="24"/>
          <w:lang w:eastAsia="fr-FR"/>
        </w:rPr>
        <w:t xml:space="preserve"> </w:t>
      </w:r>
      <w:r w:rsidR="007A09A5" w:rsidRPr="00CE0477">
        <w:rPr>
          <w:rFonts w:ascii="Times New Roman" w:eastAsia="Times New Roman" w:hAnsi="Times New Roman" w:cs="Times New Roman"/>
          <w:szCs w:val="24"/>
          <w:lang w:eastAsia="fr-FR"/>
        </w:rPr>
        <w:t>(PCR)</w:t>
      </w:r>
      <w:r w:rsidR="007A09A5">
        <w:rPr>
          <w:rFonts w:ascii="Times New Roman" w:eastAsia="Times New Roman" w:hAnsi="Times New Roman" w:cs="Times New Roman"/>
          <w:szCs w:val="24"/>
          <w:lang w:eastAsia="fr-FR"/>
        </w:rPr>
        <w:t xml:space="preserve"> et des suppléants </w:t>
      </w:r>
      <w:r w:rsidR="007A09A5" w:rsidRPr="00CE0477">
        <w:rPr>
          <w:rFonts w:ascii="Times New Roman" w:eastAsia="Times New Roman" w:hAnsi="Times New Roman" w:cs="Times New Roman"/>
          <w:szCs w:val="24"/>
          <w:lang w:eastAsia="fr-FR"/>
        </w:rPr>
        <w:t xml:space="preserve">mentionnant </w:t>
      </w:r>
      <w:r w:rsidR="007A09A5">
        <w:rPr>
          <w:rFonts w:ascii="Times New Roman" w:eastAsia="Times New Roman" w:hAnsi="Times New Roman" w:cs="Times New Roman"/>
          <w:szCs w:val="24"/>
          <w:lang w:eastAsia="fr-FR"/>
        </w:rPr>
        <w:t>leurs</w:t>
      </w:r>
      <w:r w:rsidR="007A09A5" w:rsidRPr="00CE0477">
        <w:rPr>
          <w:rFonts w:ascii="Times New Roman" w:eastAsia="Times New Roman" w:hAnsi="Times New Roman" w:cs="Times New Roman"/>
          <w:szCs w:val="24"/>
          <w:lang w:eastAsia="fr-FR"/>
        </w:rPr>
        <w:t xml:space="preserve"> missions</w:t>
      </w:r>
      <w:r w:rsidR="007A09A5">
        <w:rPr>
          <w:rFonts w:ascii="Times New Roman" w:eastAsia="Times New Roman" w:hAnsi="Times New Roman" w:cs="Times New Roman"/>
          <w:szCs w:val="24"/>
          <w:lang w:eastAsia="fr-FR"/>
        </w:rPr>
        <w:t>,</w:t>
      </w:r>
      <w:r w:rsidR="007A09A5" w:rsidRPr="00CE0477">
        <w:rPr>
          <w:rFonts w:ascii="Times New Roman" w:eastAsia="Times New Roman" w:hAnsi="Times New Roman" w:cs="Times New Roman"/>
          <w:szCs w:val="24"/>
          <w:lang w:eastAsia="fr-FR"/>
        </w:rPr>
        <w:t xml:space="preserve"> signée et </w:t>
      </w:r>
      <w:r w:rsidR="007A09A5">
        <w:rPr>
          <w:rFonts w:ascii="Times New Roman" w:eastAsia="Times New Roman" w:hAnsi="Times New Roman" w:cs="Times New Roman"/>
          <w:szCs w:val="24"/>
          <w:lang w:eastAsia="fr-FR"/>
        </w:rPr>
        <w:t xml:space="preserve">cachetée par </w:t>
      </w:r>
      <w:r w:rsidR="007A09A5" w:rsidRPr="00856E93">
        <w:rPr>
          <w:rFonts w:ascii="Times New Roman" w:eastAsia="Times New Roman" w:hAnsi="Times New Roman" w:cs="Times New Roman"/>
          <w:szCs w:val="24"/>
          <w:lang w:eastAsia="fr-FR"/>
        </w:rPr>
        <w:t>le re</w:t>
      </w:r>
      <w:r w:rsidR="007A09A5">
        <w:rPr>
          <w:rFonts w:ascii="Times New Roman" w:eastAsia="Times New Roman" w:hAnsi="Times New Roman" w:cs="Times New Roman"/>
          <w:szCs w:val="24"/>
          <w:lang w:eastAsia="fr-FR"/>
        </w:rPr>
        <w:t>présentant légal</w:t>
      </w:r>
      <w:r w:rsidR="007A09A5" w:rsidRPr="00856E93">
        <w:rPr>
          <w:rFonts w:ascii="Times New Roman" w:eastAsia="Times New Roman" w:hAnsi="Times New Roman" w:cs="Times New Roman"/>
          <w:szCs w:val="24"/>
          <w:lang w:eastAsia="fr-FR"/>
        </w:rPr>
        <w:t xml:space="preserve"> de l’établissement</w:t>
      </w:r>
    </w:p>
    <w:p w:rsidR="00A713A8" w:rsidRPr="00856E93" w:rsidRDefault="002066B2"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Une copie certifiée de l’</w:t>
      </w:r>
      <w:r w:rsidR="00A713A8" w:rsidRPr="00856E93">
        <w:rPr>
          <w:rFonts w:ascii="Times New Roman" w:eastAsia="Times New Roman" w:hAnsi="Times New Roman" w:cs="Times New Roman"/>
          <w:szCs w:val="24"/>
          <w:lang w:eastAsia="fr-FR"/>
        </w:rPr>
        <w:t xml:space="preserve">attestation de réussite à la formation de PCR ou </w:t>
      </w:r>
      <w:r>
        <w:rPr>
          <w:rFonts w:ascii="Times New Roman" w:eastAsia="Times New Roman" w:hAnsi="Times New Roman" w:cs="Times New Roman"/>
          <w:szCs w:val="24"/>
          <w:lang w:eastAsia="fr-FR"/>
        </w:rPr>
        <w:t xml:space="preserve">du </w:t>
      </w:r>
      <w:r w:rsidR="00A713A8" w:rsidRPr="00856E93">
        <w:rPr>
          <w:rFonts w:ascii="Times New Roman" w:eastAsia="Times New Roman" w:hAnsi="Times New Roman" w:cs="Times New Roman"/>
          <w:szCs w:val="24"/>
          <w:lang w:eastAsia="fr-FR"/>
        </w:rPr>
        <w:t xml:space="preserve">diplôme équivalent et le programme de la formation en cours de validité </w:t>
      </w:r>
      <w:bookmarkStart w:id="0" w:name="_GoBack"/>
      <w:bookmarkEnd w:id="0"/>
    </w:p>
    <w:p w:rsidR="00006AE1" w:rsidRPr="00856E93" w:rsidRDefault="00006AE1"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 xml:space="preserve">Les </w:t>
      </w:r>
      <w:r w:rsidR="002066B2">
        <w:rPr>
          <w:rFonts w:ascii="Times New Roman" w:eastAsia="Times New Roman" w:hAnsi="Times New Roman" w:cs="Times New Roman"/>
          <w:szCs w:val="24"/>
          <w:lang w:eastAsia="fr-FR"/>
        </w:rPr>
        <w:t xml:space="preserve">copies certifiées des </w:t>
      </w:r>
      <w:r w:rsidRPr="00856E93">
        <w:rPr>
          <w:rFonts w:ascii="Times New Roman" w:eastAsia="Times New Roman" w:hAnsi="Times New Roman" w:cs="Times New Roman"/>
          <w:szCs w:val="24"/>
          <w:lang w:eastAsia="fr-FR"/>
        </w:rPr>
        <w:t xml:space="preserve">attestations de formation et CV du personnel </w:t>
      </w:r>
      <w:r w:rsidR="00C954EA">
        <w:rPr>
          <w:rFonts w:ascii="Times New Roman" w:eastAsia="Times New Roman" w:hAnsi="Times New Roman" w:cs="Times New Roman"/>
          <w:szCs w:val="24"/>
          <w:lang w:eastAsia="fr-FR"/>
        </w:rPr>
        <w:t>exposé aux sources de rayonnement</w:t>
      </w:r>
      <w:r w:rsidR="002066B2">
        <w:rPr>
          <w:rFonts w:ascii="Times New Roman" w:eastAsia="Times New Roman" w:hAnsi="Times New Roman" w:cs="Times New Roman"/>
          <w:szCs w:val="24"/>
          <w:lang w:eastAsia="fr-FR"/>
        </w:rPr>
        <w:t>s</w:t>
      </w:r>
      <w:r w:rsidR="00C954EA">
        <w:rPr>
          <w:rFonts w:ascii="Times New Roman" w:eastAsia="Times New Roman" w:hAnsi="Times New Roman" w:cs="Times New Roman"/>
          <w:szCs w:val="24"/>
          <w:lang w:eastAsia="fr-FR"/>
        </w:rPr>
        <w:t xml:space="preserve"> ionisant</w:t>
      </w:r>
      <w:r w:rsidR="002066B2">
        <w:rPr>
          <w:rFonts w:ascii="Times New Roman" w:eastAsia="Times New Roman" w:hAnsi="Times New Roman" w:cs="Times New Roman"/>
          <w:szCs w:val="24"/>
          <w:lang w:eastAsia="fr-FR"/>
        </w:rPr>
        <w:t>s</w:t>
      </w:r>
      <w:r w:rsidRPr="00856E93">
        <w:rPr>
          <w:rFonts w:ascii="Times New Roman" w:eastAsia="Times New Roman" w:hAnsi="Times New Roman" w:cs="Times New Roman"/>
          <w:szCs w:val="24"/>
          <w:lang w:eastAsia="fr-FR"/>
        </w:rPr>
        <w:t>.</w:t>
      </w:r>
    </w:p>
    <w:p w:rsidR="00A713A8" w:rsidRPr="00856E93" w:rsidRDefault="00813125"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Le registre de commerce</w:t>
      </w:r>
      <w:r w:rsidR="00A713A8" w:rsidRPr="00856E93">
        <w:rPr>
          <w:rFonts w:ascii="Times New Roman" w:eastAsia="Times New Roman" w:hAnsi="Times New Roman" w:cs="Times New Roman"/>
          <w:szCs w:val="24"/>
          <w:lang w:eastAsia="fr-FR"/>
        </w:rPr>
        <w:t xml:space="preserve"> de l’entreprise </w:t>
      </w:r>
    </w:p>
    <w:p w:rsidR="00A713A8" w:rsidRPr="00856E93"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 xml:space="preserve">Une copie du certificat de vente du matériel </w:t>
      </w:r>
    </w:p>
    <w:p w:rsidR="00A713A8" w:rsidRPr="00856E93"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Une copie de la documentatio</w:t>
      </w:r>
      <w:r w:rsidR="000A1232">
        <w:rPr>
          <w:rFonts w:ascii="Times New Roman" w:eastAsia="Times New Roman" w:hAnsi="Times New Roman" w:cs="Times New Roman"/>
          <w:szCs w:val="24"/>
          <w:lang w:eastAsia="fr-FR"/>
        </w:rPr>
        <w:t>n technique</w:t>
      </w:r>
      <w:r w:rsidR="002A446B">
        <w:rPr>
          <w:rFonts w:ascii="Times New Roman" w:eastAsia="Times New Roman" w:hAnsi="Times New Roman" w:cs="Times New Roman"/>
          <w:szCs w:val="24"/>
          <w:lang w:eastAsia="fr-FR"/>
        </w:rPr>
        <w:t xml:space="preserve"> (traduite en français) relative</w:t>
      </w:r>
      <w:r w:rsidR="000A1232">
        <w:rPr>
          <w:rFonts w:ascii="Times New Roman" w:eastAsia="Times New Roman" w:hAnsi="Times New Roman" w:cs="Times New Roman"/>
          <w:szCs w:val="24"/>
          <w:lang w:eastAsia="fr-FR"/>
        </w:rPr>
        <w:t xml:space="preserve"> aux </w:t>
      </w:r>
      <w:r w:rsidR="002066B2">
        <w:rPr>
          <w:rFonts w:ascii="Times New Roman" w:eastAsia="Times New Roman" w:hAnsi="Times New Roman" w:cs="Times New Roman"/>
          <w:szCs w:val="24"/>
          <w:lang w:eastAsia="fr-FR"/>
        </w:rPr>
        <w:t>tubes</w:t>
      </w:r>
      <w:r w:rsidR="000A1232">
        <w:rPr>
          <w:rFonts w:ascii="Times New Roman" w:eastAsia="Times New Roman" w:hAnsi="Times New Roman" w:cs="Times New Roman"/>
          <w:szCs w:val="24"/>
          <w:lang w:eastAsia="fr-FR"/>
        </w:rPr>
        <w:t xml:space="preserve"> de rayons X</w:t>
      </w:r>
    </w:p>
    <w:p w:rsidR="00A713A8" w:rsidRPr="00856E93"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 xml:space="preserve">Une copie de la convention ou du contrat </w:t>
      </w:r>
      <w:r w:rsidR="00A2157B">
        <w:rPr>
          <w:rFonts w:ascii="Times New Roman" w:eastAsia="Times New Roman" w:hAnsi="Times New Roman" w:cs="Times New Roman"/>
          <w:szCs w:val="24"/>
          <w:lang w:eastAsia="fr-FR"/>
        </w:rPr>
        <w:t xml:space="preserve">qui lie le </w:t>
      </w:r>
      <w:r w:rsidRPr="00856E93">
        <w:rPr>
          <w:rFonts w:ascii="Times New Roman" w:eastAsia="Times New Roman" w:hAnsi="Times New Roman" w:cs="Times New Roman"/>
          <w:szCs w:val="24"/>
          <w:lang w:eastAsia="fr-FR"/>
        </w:rPr>
        <w:t>médecin du travail</w:t>
      </w:r>
      <w:r w:rsidR="00A2157B">
        <w:rPr>
          <w:rFonts w:ascii="Times New Roman" w:eastAsia="Times New Roman" w:hAnsi="Times New Roman" w:cs="Times New Roman"/>
          <w:szCs w:val="24"/>
          <w:lang w:eastAsia="fr-FR"/>
        </w:rPr>
        <w:t xml:space="preserve"> à l’entreprise</w:t>
      </w:r>
    </w:p>
    <w:p w:rsidR="00A713A8" w:rsidRPr="00856E93"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 xml:space="preserve">Les plans des locaux abritant les sources de rayonnements ionisants </w:t>
      </w:r>
    </w:p>
    <w:p w:rsidR="00A713A8"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 xml:space="preserve">Un document </w:t>
      </w:r>
      <w:r w:rsidR="00B50D92">
        <w:rPr>
          <w:rFonts w:ascii="Times New Roman" w:eastAsia="Times New Roman" w:hAnsi="Times New Roman" w:cs="Times New Roman"/>
          <w:szCs w:val="24"/>
          <w:lang w:eastAsia="fr-FR"/>
        </w:rPr>
        <w:t xml:space="preserve">(traduit en français) </w:t>
      </w:r>
      <w:r w:rsidRPr="00856E93">
        <w:rPr>
          <w:rFonts w:ascii="Times New Roman" w:eastAsia="Times New Roman" w:hAnsi="Times New Roman" w:cs="Times New Roman"/>
          <w:szCs w:val="24"/>
          <w:lang w:eastAsia="fr-FR"/>
        </w:rPr>
        <w:t>décr</w:t>
      </w:r>
      <w:r w:rsidR="00CE0477">
        <w:rPr>
          <w:rFonts w:ascii="Times New Roman" w:eastAsia="Times New Roman" w:hAnsi="Times New Roman" w:cs="Times New Roman"/>
          <w:szCs w:val="24"/>
          <w:lang w:eastAsia="fr-FR"/>
        </w:rPr>
        <w:t xml:space="preserve">ivant les caractéristiques des appareils de </w:t>
      </w:r>
      <w:r w:rsidR="00E037A4">
        <w:rPr>
          <w:rFonts w:ascii="Times New Roman" w:eastAsia="Times New Roman" w:hAnsi="Times New Roman" w:cs="Times New Roman"/>
          <w:szCs w:val="24"/>
          <w:lang w:eastAsia="fr-FR"/>
        </w:rPr>
        <w:t>détection</w:t>
      </w:r>
      <w:r w:rsidR="00E037A4" w:rsidRPr="00856E93">
        <w:rPr>
          <w:rFonts w:ascii="Times New Roman" w:eastAsia="Times New Roman" w:hAnsi="Times New Roman" w:cs="Times New Roman"/>
          <w:szCs w:val="24"/>
          <w:lang w:eastAsia="fr-FR"/>
        </w:rPr>
        <w:t xml:space="preserve"> </w:t>
      </w:r>
      <w:r w:rsidRPr="00856E93">
        <w:rPr>
          <w:rFonts w:ascii="Times New Roman" w:eastAsia="Times New Roman" w:hAnsi="Times New Roman" w:cs="Times New Roman"/>
          <w:szCs w:val="24"/>
          <w:lang w:eastAsia="fr-FR"/>
        </w:rPr>
        <w:t>ou une copie du bon de commande</w:t>
      </w:r>
    </w:p>
    <w:p w:rsidR="00006AE1" w:rsidRPr="00FA233F" w:rsidRDefault="00E037A4" w:rsidP="00FA233F">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Les certificats d’étalonnage en cours de validité des appareils de détection</w:t>
      </w:r>
    </w:p>
    <w:p w:rsidR="00A713A8" w:rsidRDefault="00A713A8"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sidRPr="00856E93">
        <w:rPr>
          <w:rFonts w:ascii="Times New Roman" w:eastAsia="Times New Roman" w:hAnsi="Times New Roman" w:cs="Times New Roman"/>
          <w:szCs w:val="24"/>
          <w:lang w:eastAsia="fr-FR"/>
        </w:rPr>
        <w:t>Le programme de protection radiologique de l</w:t>
      </w:r>
      <w:r w:rsidR="00DD3778" w:rsidRPr="00856E93">
        <w:rPr>
          <w:rFonts w:ascii="Times New Roman" w:eastAsia="Times New Roman" w:hAnsi="Times New Roman" w:cs="Times New Roman"/>
          <w:szCs w:val="24"/>
          <w:lang w:eastAsia="fr-FR"/>
        </w:rPr>
        <w:t>’entreprise</w:t>
      </w:r>
      <w:r w:rsidRPr="00856E93">
        <w:rPr>
          <w:rFonts w:ascii="Times New Roman" w:eastAsia="Times New Roman" w:hAnsi="Times New Roman" w:cs="Times New Roman"/>
          <w:szCs w:val="24"/>
          <w:lang w:eastAsia="fr-FR"/>
        </w:rPr>
        <w:t>*</w:t>
      </w:r>
    </w:p>
    <w:p w:rsidR="000A1232" w:rsidRDefault="000A1232"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Le reçu de paiement des frais de dépôt</w:t>
      </w:r>
    </w:p>
    <w:p w:rsidR="00A2157B" w:rsidRDefault="00A2157B"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Le bordereau de dépôt de dossiers</w:t>
      </w:r>
    </w:p>
    <w:p w:rsidR="00A2157B" w:rsidRDefault="00A2157B"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Le récépissé de dépôt de dossiers</w:t>
      </w:r>
    </w:p>
    <w:p w:rsidR="00DC085F" w:rsidRPr="00856E93" w:rsidRDefault="00DC085F" w:rsidP="00856E93">
      <w:pPr>
        <w:widowControl w:val="0"/>
        <w:numPr>
          <w:ilvl w:val="0"/>
          <w:numId w:val="1"/>
        </w:numPr>
        <w:tabs>
          <w:tab w:val="right" w:leader="dot" w:pos="360"/>
        </w:tabs>
        <w:kinsoku w:val="0"/>
        <w:spacing w:before="72" w:after="0" w:line="204"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L’autorisation du MSHP</w:t>
      </w:r>
    </w:p>
    <w:p w:rsidR="00A713A8" w:rsidRPr="007A05E3" w:rsidRDefault="00A713A8" w:rsidP="003344AF">
      <w:pPr>
        <w:spacing w:before="100" w:beforeAutospacing="1" w:after="100" w:afterAutospacing="1" w:line="360" w:lineRule="auto"/>
        <w:ind w:left="850" w:right="850"/>
        <w:jc w:val="both"/>
        <w:rPr>
          <w:rFonts w:ascii="Times New Roman" w:hAnsi="Times New Roman" w:cs="Times New Roman"/>
        </w:rPr>
      </w:pPr>
      <w:r w:rsidRPr="007A05E3">
        <w:rPr>
          <w:rFonts w:ascii="Times New Roman" w:hAnsi="Times New Roman" w:cs="Times New Roman"/>
        </w:rPr>
        <w:t xml:space="preserve">     </w:t>
      </w:r>
      <w:r w:rsidR="001B5831">
        <w:rPr>
          <w:rFonts w:ascii="Times New Roman" w:hAnsi="Times New Roman" w:cs="Times New Roman"/>
        </w:rPr>
        <w:t>* Ce programme doit contenir</w:t>
      </w:r>
      <w:r w:rsidRPr="007A05E3">
        <w:rPr>
          <w:rFonts w:ascii="Times New Roman" w:hAnsi="Times New Roman" w:cs="Times New Roman"/>
        </w:rPr>
        <w:t xml:space="preserve"> : </w:t>
      </w:r>
    </w:p>
    <w:p w:rsidR="00FA233F" w:rsidRDefault="00A713A8" w:rsidP="00FA233F">
      <w:pPr>
        <w:pStyle w:val="Paragraphedeliste2"/>
        <w:ind w:left="1134" w:right="850"/>
        <w:jc w:val="both"/>
        <w:rPr>
          <w:b/>
        </w:rPr>
      </w:pPr>
      <w:r w:rsidRPr="00FA233F">
        <w:rPr>
          <w:b/>
        </w:rPr>
        <w:t xml:space="preserve">                   </w:t>
      </w:r>
      <w:r w:rsidR="00FA233F">
        <w:rPr>
          <w:b/>
        </w:rPr>
        <w:t>PROTECTION DES TRAVAILLEURS</w:t>
      </w: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rPr>
          <w:b/>
        </w:rPr>
        <w:t>-</w:t>
      </w:r>
      <w:r w:rsidR="009C5A9D" w:rsidRPr="009C5A9D">
        <w:t xml:space="preserve"> </w:t>
      </w:r>
      <w:r w:rsidR="009C5A9D">
        <w:t>Les</w:t>
      </w:r>
      <w:r w:rsidR="009C5A9D" w:rsidRPr="00FA233F">
        <w:rPr>
          <w:rFonts w:ascii="Times New Roman" w:eastAsia="Times New Roman" w:hAnsi="Times New Roman" w:cs="Times New Roman"/>
          <w:szCs w:val="24"/>
          <w:lang w:eastAsia="fr-FR"/>
        </w:rPr>
        <w:t xml:space="preserve"> </w:t>
      </w:r>
      <w:r w:rsidR="009C5A9D">
        <w:rPr>
          <w:rFonts w:ascii="Times New Roman" w:eastAsia="Times New Roman" w:hAnsi="Times New Roman" w:cs="Times New Roman"/>
          <w:szCs w:val="24"/>
          <w:lang w:eastAsia="fr-FR"/>
        </w:rPr>
        <w:t>m</w:t>
      </w:r>
      <w:r w:rsidRPr="00FA233F">
        <w:rPr>
          <w:rFonts w:ascii="Times New Roman" w:eastAsia="Times New Roman" w:hAnsi="Times New Roman" w:cs="Times New Roman"/>
          <w:szCs w:val="24"/>
          <w:lang w:eastAsia="fr-FR"/>
        </w:rPr>
        <w:t>oyens de surveillance dosimétrique et médicale (Joindre la liste du personnel suivi)</w:t>
      </w:r>
    </w:p>
    <w:p w:rsidR="00FA233F" w:rsidRPr="00FA233F" w:rsidRDefault="00FA233F" w:rsidP="00FA233F">
      <w:pPr>
        <w:pStyle w:val="Paragraphedeliste2"/>
        <w:spacing w:before="100" w:beforeAutospacing="1" w:after="100" w:afterAutospacing="1" w:line="360" w:lineRule="auto"/>
        <w:ind w:left="850" w:right="850"/>
        <w:jc w:val="both"/>
        <w:rPr>
          <w:sz w:val="22"/>
        </w:rPr>
      </w:pPr>
      <w:r w:rsidRPr="00FA233F">
        <w:rPr>
          <w:sz w:val="22"/>
        </w:rPr>
        <w:t>-</w:t>
      </w:r>
      <w:r w:rsidR="009C5A9D">
        <w:rPr>
          <w:sz w:val="22"/>
        </w:rPr>
        <w:t xml:space="preserve"> Les m</w:t>
      </w:r>
      <w:r w:rsidRPr="00FA233F">
        <w:rPr>
          <w:sz w:val="22"/>
        </w:rPr>
        <w:t>oyens de protection (Tabliers plombés ……)</w:t>
      </w:r>
    </w:p>
    <w:p w:rsidR="00FA233F" w:rsidRPr="00FA233F" w:rsidRDefault="00FA233F" w:rsidP="00FA233F">
      <w:pPr>
        <w:pStyle w:val="Paragraphedeliste2"/>
        <w:spacing w:before="100" w:beforeAutospacing="1" w:after="100" w:afterAutospacing="1" w:line="360" w:lineRule="auto"/>
        <w:ind w:left="850" w:right="850"/>
        <w:jc w:val="both"/>
        <w:rPr>
          <w:sz w:val="22"/>
        </w:rPr>
      </w:pPr>
      <w:r w:rsidRPr="00FA233F">
        <w:rPr>
          <w:sz w:val="22"/>
        </w:rPr>
        <w:t>-</w:t>
      </w:r>
      <w:r w:rsidR="009C5A9D" w:rsidRPr="009C5A9D">
        <w:rPr>
          <w:sz w:val="22"/>
        </w:rPr>
        <w:t xml:space="preserve"> </w:t>
      </w:r>
      <w:r w:rsidR="009C5A9D">
        <w:rPr>
          <w:sz w:val="22"/>
        </w:rPr>
        <w:t>Les</w:t>
      </w:r>
      <w:r w:rsidR="009C5A9D" w:rsidRPr="00FA233F">
        <w:rPr>
          <w:sz w:val="22"/>
        </w:rPr>
        <w:t xml:space="preserve"> </w:t>
      </w:r>
      <w:r w:rsidR="009C5A9D">
        <w:rPr>
          <w:sz w:val="22"/>
        </w:rPr>
        <w:t>m</w:t>
      </w:r>
      <w:r w:rsidRPr="00FA233F">
        <w:rPr>
          <w:sz w:val="22"/>
        </w:rPr>
        <w:t>oyens de détection des rayonnements (</w:t>
      </w:r>
      <w:proofErr w:type="spellStart"/>
      <w:r w:rsidRPr="00FA233F">
        <w:rPr>
          <w:sz w:val="22"/>
        </w:rPr>
        <w:t>Radiamètre</w:t>
      </w:r>
      <w:r>
        <w:rPr>
          <w:sz w:val="22"/>
        </w:rPr>
        <w:t>s</w:t>
      </w:r>
      <w:proofErr w:type="spellEnd"/>
      <w:r w:rsidRPr="00FA233F">
        <w:rPr>
          <w:sz w:val="22"/>
        </w:rPr>
        <w:t>...)</w:t>
      </w:r>
    </w:p>
    <w:p w:rsidR="00FA233F" w:rsidRPr="00FA233F" w:rsidRDefault="00A2157B" w:rsidP="00FA233F">
      <w:pPr>
        <w:pStyle w:val="Paragraphedeliste2"/>
        <w:spacing w:before="100" w:beforeAutospacing="1" w:after="100" w:afterAutospacing="1" w:line="360" w:lineRule="auto"/>
        <w:ind w:left="850" w:right="850"/>
        <w:jc w:val="both"/>
        <w:rPr>
          <w:sz w:val="22"/>
        </w:rPr>
      </w:pPr>
      <w:r>
        <w:rPr>
          <w:sz w:val="22"/>
        </w:rPr>
        <w:t>-</w:t>
      </w:r>
      <w:r w:rsidR="00FA233F" w:rsidRPr="00FA233F">
        <w:rPr>
          <w:sz w:val="22"/>
        </w:rPr>
        <w:t xml:space="preserve"> </w:t>
      </w:r>
      <w:r w:rsidR="009C5A9D">
        <w:rPr>
          <w:sz w:val="22"/>
        </w:rPr>
        <w:t>L</w:t>
      </w:r>
      <w:r w:rsidR="00FA233F" w:rsidRPr="00FA233F">
        <w:rPr>
          <w:sz w:val="22"/>
        </w:rPr>
        <w:t>e progr</w:t>
      </w:r>
      <w:r w:rsidR="00FA233F">
        <w:rPr>
          <w:sz w:val="22"/>
        </w:rPr>
        <w:t xml:space="preserve">amme d’étalonnage des </w:t>
      </w:r>
      <w:proofErr w:type="spellStart"/>
      <w:r w:rsidR="00FA233F">
        <w:rPr>
          <w:sz w:val="22"/>
        </w:rPr>
        <w:t>radiamètres</w:t>
      </w:r>
      <w:proofErr w:type="spellEnd"/>
    </w:p>
    <w:p w:rsidR="00FA233F" w:rsidRPr="00FA233F" w:rsidRDefault="00FA233F" w:rsidP="00FA233F">
      <w:pPr>
        <w:pStyle w:val="Paragraphedeliste2"/>
        <w:spacing w:before="100" w:beforeAutospacing="1" w:after="100" w:afterAutospacing="1" w:line="360" w:lineRule="auto"/>
        <w:ind w:left="850" w:right="850"/>
        <w:jc w:val="both"/>
        <w:rPr>
          <w:sz w:val="22"/>
        </w:rPr>
      </w:pPr>
      <w:r w:rsidRPr="00FA233F">
        <w:rPr>
          <w:sz w:val="22"/>
        </w:rPr>
        <w:t xml:space="preserve">- </w:t>
      </w:r>
      <w:r w:rsidR="009C5A9D">
        <w:rPr>
          <w:sz w:val="22"/>
        </w:rPr>
        <w:t>Le p</w:t>
      </w:r>
      <w:r w:rsidRPr="00FA233F">
        <w:rPr>
          <w:sz w:val="22"/>
        </w:rPr>
        <w:t xml:space="preserve">rogramme de surveillance radiologique des zones </w:t>
      </w:r>
    </w:p>
    <w:p w:rsidR="00FA233F" w:rsidRPr="00E32098" w:rsidRDefault="00FA233F" w:rsidP="00E32098">
      <w:pPr>
        <w:pStyle w:val="Paragraphedeliste2"/>
        <w:spacing w:line="360" w:lineRule="auto"/>
        <w:ind w:left="850" w:right="850"/>
        <w:jc w:val="both"/>
        <w:rPr>
          <w:sz w:val="22"/>
        </w:rPr>
      </w:pPr>
      <w:r w:rsidRPr="00FA233F">
        <w:rPr>
          <w:sz w:val="22"/>
        </w:rPr>
        <w:t xml:space="preserve">- </w:t>
      </w:r>
      <w:r w:rsidR="009C5A9D">
        <w:rPr>
          <w:sz w:val="22"/>
        </w:rPr>
        <w:t>Les d</w:t>
      </w:r>
      <w:r w:rsidRPr="00FA233F">
        <w:rPr>
          <w:sz w:val="22"/>
        </w:rPr>
        <w:t>ispositions prises pour travailleuses enceintes /stagiaires</w:t>
      </w:r>
    </w:p>
    <w:p w:rsidR="00FA233F" w:rsidRPr="00EF5706" w:rsidRDefault="00FA233F" w:rsidP="00FA233F">
      <w:pPr>
        <w:pStyle w:val="Paragraphedeliste2"/>
        <w:ind w:left="1134" w:right="850"/>
        <w:jc w:val="both"/>
        <w:rPr>
          <w:bCs/>
        </w:rPr>
      </w:pPr>
      <w:r>
        <w:rPr>
          <w:b/>
        </w:rPr>
        <w:t xml:space="preserve">     </w:t>
      </w:r>
      <w:r w:rsidRPr="00F35BCA">
        <w:rPr>
          <w:b/>
        </w:rPr>
        <w:t>PROTECTION DES PATIENTS</w:t>
      </w:r>
    </w:p>
    <w:p w:rsidR="00FA233F" w:rsidRPr="00621716" w:rsidRDefault="00FA233F" w:rsidP="00FA233F">
      <w:pPr>
        <w:tabs>
          <w:tab w:val="right" w:leader="dot" w:pos="8871"/>
        </w:tabs>
        <w:spacing w:before="72" w:line="204" w:lineRule="auto"/>
        <w:ind w:left="850" w:right="850"/>
        <w:jc w:val="both"/>
        <w:rPr>
          <w:b/>
          <w:color w:val="70AD47"/>
          <w:sz w:val="4"/>
        </w:rPr>
      </w:pP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lastRenderedPageBreak/>
        <w:t>-</w:t>
      </w:r>
      <w:r w:rsidR="00E32098">
        <w:t xml:space="preserve"> </w:t>
      </w:r>
      <w:r w:rsidR="00E32098" w:rsidRPr="00E32098">
        <w:rPr>
          <w:rFonts w:ascii="Times New Roman" w:eastAsia="Times New Roman" w:hAnsi="Times New Roman" w:cs="Times New Roman"/>
          <w:szCs w:val="24"/>
          <w:lang w:eastAsia="fr-FR"/>
        </w:rPr>
        <w:t>Un e</w:t>
      </w:r>
      <w:r w:rsidRPr="00FA233F">
        <w:rPr>
          <w:rFonts w:ascii="Times New Roman" w:eastAsia="Times New Roman" w:hAnsi="Times New Roman" w:cs="Times New Roman"/>
          <w:szCs w:val="24"/>
          <w:lang w:eastAsia="fr-FR"/>
        </w:rPr>
        <w:t xml:space="preserve">ngagement </w:t>
      </w:r>
      <w:r w:rsidR="00E32098">
        <w:rPr>
          <w:rFonts w:ascii="Times New Roman" w:eastAsia="Times New Roman" w:hAnsi="Times New Roman" w:cs="Times New Roman"/>
          <w:szCs w:val="24"/>
          <w:lang w:eastAsia="fr-FR"/>
        </w:rPr>
        <w:t xml:space="preserve">justifiant </w:t>
      </w:r>
      <w:r w:rsidRPr="00FA233F">
        <w:rPr>
          <w:rFonts w:ascii="Times New Roman" w:eastAsia="Times New Roman" w:hAnsi="Times New Roman" w:cs="Times New Roman"/>
          <w:szCs w:val="24"/>
          <w:lang w:eastAsia="fr-FR"/>
        </w:rPr>
        <w:t xml:space="preserve">que les actes de radiologie ne se font que sur prescription médicale </w:t>
      </w: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rsidRPr="00FA233F">
        <w:rPr>
          <w:rFonts w:ascii="Times New Roman" w:eastAsia="Times New Roman" w:hAnsi="Times New Roman" w:cs="Times New Roman"/>
          <w:szCs w:val="24"/>
          <w:lang w:eastAsia="fr-FR"/>
        </w:rPr>
        <w:t xml:space="preserve">- </w:t>
      </w:r>
      <w:r w:rsidR="00E32098">
        <w:rPr>
          <w:rFonts w:ascii="Times New Roman" w:eastAsia="Times New Roman" w:hAnsi="Times New Roman" w:cs="Times New Roman"/>
          <w:szCs w:val="24"/>
          <w:lang w:eastAsia="fr-FR"/>
        </w:rPr>
        <w:t xml:space="preserve"> Les d</w:t>
      </w:r>
      <w:r w:rsidRPr="00FA233F">
        <w:rPr>
          <w:rFonts w:ascii="Times New Roman" w:eastAsia="Times New Roman" w:hAnsi="Times New Roman" w:cs="Times New Roman"/>
          <w:szCs w:val="24"/>
          <w:lang w:eastAsia="fr-FR"/>
        </w:rPr>
        <w:t>isposition</w:t>
      </w:r>
      <w:r w:rsidR="00E32098">
        <w:rPr>
          <w:rFonts w:ascii="Times New Roman" w:eastAsia="Times New Roman" w:hAnsi="Times New Roman" w:cs="Times New Roman"/>
          <w:szCs w:val="24"/>
          <w:lang w:eastAsia="fr-FR"/>
        </w:rPr>
        <w:t>s</w:t>
      </w:r>
      <w:r w:rsidRPr="00FA233F">
        <w:rPr>
          <w:rFonts w:ascii="Times New Roman" w:eastAsia="Times New Roman" w:hAnsi="Times New Roman" w:cs="Times New Roman"/>
          <w:szCs w:val="24"/>
          <w:lang w:eastAsia="fr-FR"/>
        </w:rPr>
        <w:t xml:space="preserve"> prises pour les patientes enceintes/et les cas de pédiatrie</w:t>
      </w: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rsidRPr="00FA233F">
        <w:rPr>
          <w:rFonts w:ascii="Times New Roman" w:eastAsia="Times New Roman" w:hAnsi="Times New Roman" w:cs="Times New Roman"/>
          <w:szCs w:val="24"/>
          <w:lang w:eastAsia="fr-FR"/>
        </w:rPr>
        <w:t>-</w:t>
      </w:r>
      <w:r w:rsidR="00E32098">
        <w:rPr>
          <w:rFonts w:ascii="Times New Roman" w:eastAsia="Times New Roman" w:hAnsi="Times New Roman" w:cs="Times New Roman"/>
          <w:szCs w:val="24"/>
          <w:lang w:eastAsia="fr-FR"/>
        </w:rPr>
        <w:t xml:space="preserve"> U</w:t>
      </w:r>
      <w:r w:rsidRPr="00FA233F">
        <w:rPr>
          <w:rFonts w:ascii="Times New Roman" w:eastAsia="Times New Roman" w:hAnsi="Times New Roman" w:cs="Times New Roman"/>
          <w:szCs w:val="24"/>
          <w:lang w:eastAsia="fr-FR"/>
        </w:rPr>
        <w:t>n programme d’assurance qualité (identification des patients, existence de protocoles pour les actes courants, procédure de traitement des images, acceptante et maintenance des équipements, contrôle de qualité et actions correctives, déclaration et suivi des incidents, rejet de films)</w:t>
      </w: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rsidRPr="00FA233F">
        <w:rPr>
          <w:rFonts w:ascii="Times New Roman" w:eastAsia="Times New Roman" w:hAnsi="Times New Roman" w:cs="Times New Roman"/>
          <w:szCs w:val="24"/>
          <w:lang w:eastAsia="fr-FR"/>
        </w:rPr>
        <w:t xml:space="preserve"> -</w:t>
      </w:r>
      <w:r w:rsidR="00C86CDE">
        <w:rPr>
          <w:rFonts w:ascii="Times New Roman" w:eastAsia="Times New Roman" w:hAnsi="Times New Roman" w:cs="Times New Roman"/>
          <w:szCs w:val="24"/>
          <w:lang w:eastAsia="fr-FR"/>
        </w:rPr>
        <w:t xml:space="preserve"> La prise</w:t>
      </w:r>
      <w:r w:rsidRPr="00FA233F">
        <w:rPr>
          <w:rFonts w:ascii="Times New Roman" w:eastAsia="Times New Roman" w:hAnsi="Times New Roman" w:cs="Times New Roman"/>
          <w:szCs w:val="24"/>
          <w:lang w:eastAsia="fr-FR"/>
        </w:rPr>
        <w:t xml:space="preserve"> en compte </w:t>
      </w:r>
      <w:r w:rsidR="00C86CDE">
        <w:rPr>
          <w:rFonts w:ascii="Times New Roman" w:eastAsia="Times New Roman" w:hAnsi="Times New Roman" w:cs="Times New Roman"/>
          <w:szCs w:val="24"/>
          <w:lang w:eastAsia="fr-FR"/>
        </w:rPr>
        <w:t>d</w:t>
      </w:r>
      <w:r w:rsidRPr="00FA233F">
        <w:rPr>
          <w:rFonts w:ascii="Times New Roman" w:eastAsia="Times New Roman" w:hAnsi="Times New Roman" w:cs="Times New Roman"/>
          <w:szCs w:val="24"/>
          <w:lang w:eastAsia="fr-FR"/>
        </w:rPr>
        <w:t>es niveaux de référence de dose.</w:t>
      </w:r>
    </w:p>
    <w:p w:rsidR="00FA233F" w:rsidRDefault="00FA233F" w:rsidP="00FA233F">
      <w:pPr>
        <w:pStyle w:val="Paragraphedeliste2"/>
        <w:ind w:left="1134" w:right="850"/>
        <w:jc w:val="both"/>
        <w:rPr>
          <w:b/>
        </w:rPr>
      </w:pPr>
      <w:r>
        <w:rPr>
          <w:b/>
        </w:rPr>
        <w:t xml:space="preserve">                    </w:t>
      </w:r>
      <w:r w:rsidRPr="006F53AF">
        <w:rPr>
          <w:b/>
        </w:rPr>
        <w:t>PROTE</w:t>
      </w:r>
      <w:r>
        <w:rPr>
          <w:b/>
        </w:rPr>
        <w:t>C</w:t>
      </w:r>
      <w:r w:rsidRPr="006F53AF">
        <w:rPr>
          <w:b/>
        </w:rPr>
        <w:t>TION DU PUBLIC</w:t>
      </w:r>
    </w:p>
    <w:p w:rsidR="00FA233F" w:rsidRPr="00621716" w:rsidRDefault="00FA233F" w:rsidP="00FA233F">
      <w:pPr>
        <w:tabs>
          <w:tab w:val="right" w:leader="dot" w:pos="8871"/>
        </w:tabs>
        <w:spacing w:before="72" w:line="204" w:lineRule="auto"/>
        <w:ind w:left="850" w:right="850"/>
        <w:jc w:val="both"/>
        <w:rPr>
          <w:b/>
          <w:sz w:val="2"/>
        </w:rPr>
      </w:pP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t xml:space="preserve">  -</w:t>
      </w:r>
      <w:r w:rsidRPr="00FA233F">
        <w:rPr>
          <w:rFonts w:ascii="Times New Roman" w:eastAsia="Times New Roman" w:hAnsi="Times New Roman" w:cs="Times New Roman"/>
          <w:szCs w:val="24"/>
          <w:lang w:eastAsia="fr-FR"/>
        </w:rPr>
        <w:t xml:space="preserve">Un document décrivant la délimitation et la surveillance des zones  </w:t>
      </w: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rsidRPr="00FA233F">
        <w:rPr>
          <w:rFonts w:ascii="Times New Roman" w:eastAsia="Times New Roman" w:hAnsi="Times New Roman" w:cs="Times New Roman"/>
          <w:szCs w:val="24"/>
          <w:lang w:eastAsia="fr-FR"/>
        </w:rPr>
        <w:t xml:space="preserve">- Les mesures de restriction d’accès en zones contrôlées </w:t>
      </w:r>
    </w:p>
    <w:p w:rsidR="00FA233F" w:rsidRPr="00FA233F" w:rsidRDefault="00FA233F"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r w:rsidRPr="00FA233F">
        <w:rPr>
          <w:rFonts w:ascii="Times New Roman" w:eastAsia="Times New Roman" w:hAnsi="Times New Roman" w:cs="Times New Roman"/>
          <w:szCs w:val="24"/>
          <w:lang w:eastAsia="fr-FR"/>
        </w:rPr>
        <w:t xml:space="preserve"> - </w:t>
      </w:r>
      <w:r w:rsidR="00C36885">
        <w:rPr>
          <w:rFonts w:ascii="Times New Roman" w:eastAsia="Times New Roman" w:hAnsi="Times New Roman" w:cs="Times New Roman"/>
          <w:szCs w:val="24"/>
          <w:lang w:eastAsia="fr-FR"/>
        </w:rPr>
        <w:t>La prise</w:t>
      </w:r>
      <w:r w:rsidRPr="00FA233F">
        <w:rPr>
          <w:rFonts w:ascii="Times New Roman" w:eastAsia="Times New Roman" w:hAnsi="Times New Roman" w:cs="Times New Roman"/>
          <w:szCs w:val="24"/>
          <w:lang w:eastAsia="fr-FR"/>
        </w:rPr>
        <w:t xml:space="preserve"> en compte de la protection des personnes appelées à soutenir un patient</w:t>
      </w:r>
      <w:r w:rsidR="00C36885">
        <w:rPr>
          <w:rFonts w:ascii="Times New Roman" w:eastAsia="Times New Roman" w:hAnsi="Times New Roman" w:cs="Times New Roman"/>
          <w:szCs w:val="24"/>
          <w:lang w:eastAsia="fr-FR"/>
        </w:rPr>
        <w:t>.</w:t>
      </w:r>
    </w:p>
    <w:p w:rsidR="00A713A8" w:rsidRPr="00FA233F" w:rsidRDefault="00A713A8" w:rsidP="00FA233F">
      <w:pPr>
        <w:pStyle w:val="Paragraphedeliste"/>
        <w:spacing w:before="100" w:beforeAutospacing="1" w:after="100" w:afterAutospacing="1" w:line="360" w:lineRule="auto"/>
        <w:ind w:left="850" w:right="850"/>
        <w:jc w:val="both"/>
        <w:rPr>
          <w:rFonts w:ascii="Times New Roman" w:eastAsia="Times New Roman" w:hAnsi="Times New Roman" w:cs="Times New Roman"/>
          <w:szCs w:val="24"/>
          <w:lang w:eastAsia="fr-FR"/>
        </w:rPr>
      </w:pPr>
    </w:p>
    <w:p w:rsidR="00A713A8" w:rsidRPr="007A05E3" w:rsidRDefault="00A713A8" w:rsidP="00A713A8">
      <w:pPr>
        <w:rPr>
          <w:rFonts w:ascii="Times New Roman" w:hAnsi="Times New Roman" w:cs="Times New Roman"/>
        </w:rPr>
      </w:pPr>
    </w:p>
    <w:sectPr w:rsidR="00A713A8" w:rsidRPr="007A05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D2" w:rsidRDefault="003F3AD2" w:rsidP="00A713A8">
      <w:pPr>
        <w:spacing w:after="0" w:line="240" w:lineRule="auto"/>
      </w:pPr>
      <w:r>
        <w:separator/>
      </w:r>
    </w:p>
  </w:endnote>
  <w:endnote w:type="continuationSeparator" w:id="0">
    <w:p w:rsidR="003F3AD2" w:rsidRDefault="003F3AD2" w:rsidP="00A7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D2" w:rsidRDefault="003F3AD2" w:rsidP="00A713A8">
      <w:pPr>
        <w:spacing w:after="0" w:line="240" w:lineRule="auto"/>
      </w:pPr>
      <w:r>
        <w:separator/>
      </w:r>
    </w:p>
  </w:footnote>
  <w:footnote w:type="continuationSeparator" w:id="0">
    <w:p w:rsidR="003F3AD2" w:rsidRDefault="003F3AD2" w:rsidP="00A7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7"/>
      <w:gridCol w:w="4591"/>
      <w:gridCol w:w="3293"/>
    </w:tblGrid>
    <w:tr w:rsidR="00A713A8" w:rsidRPr="00445AE4" w:rsidTr="00813125">
      <w:trPr>
        <w:trHeight w:val="1622"/>
      </w:trPr>
      <w:tc>
        <w:tcPr>
          <w:tcW w:w="2397" w:type="dxa"/>
        </w:tcPr>
        <w:p w:rsidR="00A713A8" w:rsidRPr="00445AE4" w:rsidRDefault="00A713A8" w:rsidP="00A713A8">
          <w:pPr>
            <w:pStyle w:val="En-tte"/>
          </w:pPr>
          <w:r>
            <w:rPr>
              <w:noProof/>
              <w:lang w:eastAsia="fr-FR"/>
            </w:rPr>
            <w:drawing>
              <wp:anchor distT="0" distB="0" distL="114300" distR="114300" simplePos="0" relativeHeight="251659264" behindDoc="1" locked="0" layoutInCell="1" allowOverlap="1">
                <wp:simplePos x="0" y="0"/>
                <wp:positionH relativeFrom="column">
                  <wp:posOffset>-1685925</wp:posOffset>
                </wp:positionH>
                <wp:positionV relativeFrom="margin">
                  <wp:posOffset>49530</wp:posOffset>
                </wp:positionV>
                <wp:extent cx="1430020" cy="876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13A8" w:rsidRPr="00445AE4" w:rsidRDefault="00A713A8" w:rsidP="00A713A8">
          <w:pPr>
            <w:pStyle w:val="En-tte"/>
          </w:pPr>
        </w:p>
      </w:tc>
      <w:tc>
        <w:tcPr>
          <w:tcW w:w="4591" w:type="dxa"/>
          <w:vAlign w:val="center"/>
        </w:tcPr>
        <w:p w:rsidR="00A713A8" w:rsidRPr="000D2AA0" w:rsidRDefault="002808A6" w:rsidP="00C77FBD">
          <w:pPr>
            <w:pStyle w:val="En-tte"/>
            <w:tabs>
              <w:tab w:val="left" w:pos="586"/>
            </w:tabs>
            <w:jc w:val="center"/>
            <w:rPr>
              <w:sz w:val="28"/>
              <w:szCs w:val="28"/>
            </w:rPr>
          </w:pPr>
          <w:r>
            <w:rPr>
              <w:b/>
              <w:sz w:val="28"/>
              <w:szCs w:val="28"/>
            </w:rPr>
            <w:t>LISTE DES PIECES CONSTITUTIVES</w:t>
          </w:r>
          <w:r w:rsidR="00A713A8">
            <w:rPr>
              <w:b/>
              <w:sz w:val="28"/>
              <w:szCs w:val="28"/>
            </w:rPr>
            <w:t xml:space="preserve"> </w:t>
          </w:r>
          <w:r>
            <w:rPr>
              <w:b/>
              <w:sz w:val="28"/>
              <w:szCs w:val="28"/>
            </w:rPr>
            <w:t>D’UN DOSSIER DE</w:t>
          </w:r>
          <w:r w:rsidR="00A713A8">
            <w:rPr>
              <w:b/>
              <w:sz w:val="28"/>
              <w:szCs w:val="28"/>
            </w:rPr>
            <w:t xml:space="preserve"> DEMANDE D</w:t>
          </w:r>
          <w:r w:rsidR="00C77FBD">
            <w:rPr>
              <w:b/>
              <w:sz w:val="28"/>
              <w:szCs w:val="28"/>
            </w:rPr>
            <w:t>E LICENCE</w:t>
          </w:r>
          <w:r w:rsidR="00FA233F">
            <w:rPr>
              <w:b/>
              <w:sz w:val="28"/>
              <w:szCs w:val="28"/>
            </w:rPr>
            <w:t xml:space="preserve"> RADIOLOGIE DIAGNOSTIQUE ET INTERVENTIONNELLE</w:t>
          </w:r>
        </w:p>
      </w:tc>
      <w:tc>
        <w:tcPr>
          <w:tcW w:w="3293" w:type="dxa"/>
        </w:tcPr>
        <w:p w:rsidR="00A713A8" w:rsidRDefault="00A713A8" w:rsidP="00A713A8">
          <w:pPr>
            <w:pStyle w:val="En-tte"/>
            <w:jc w:val="both"/>
            <w:rPr>
              <w:bCs/>
            </w:rPr>
          </w:pPr>
        </w:p>
        <w:p w:rsidR="00A713A8" w:rsidRPr="00445AE4" w:rsidRDefault="00A713A8" w:rsidP="00A713A8">
          <w:pPr>
            <w:pStyle w:val="En-tte"/>
            <w:jc w:val="both"/>
          </w:pPr>
          <w:r w:rsidRPr="00445AE4">
            <w:rPr>
              <w:bCs/>
            </w:rPr>
            <w:t>Identification</w:t>
          </w:r>
          <w:r w:rsidRPr="00445AE4">
            <w:t> :</w:t>
          </w:r>
          <w:r>
            <w:t xml:space="preserve"> </w:t>
          </w:r>
          <w:r w:rsidR="00813125">
            <w:rPr>
              <w:b/>
              <w:bCs/>
            </w:rPr>
            <w:t>LPC</w:t>
          </w:r>
          <w:r w:rsidRPr="001C355C">
            <w:rPr>
              <w:b/>
              <w:bCs/>
            </w:rPr>
            <w:t>-</w:t>
          </w:r>
          <w:r w:rsidR="00F43B7A">
            <w:rPr>
              <w:b/>
              <w:bCs/>
            </w:rPr>
            <w:t>DIAM</w:t>
          </w:r>
          <w:r w:rsidR="00813125">
            <w:rPr>
              <w:b/>
              <w:bCs/>
            </w:rPr>
            <w:t>-SDA-006</w:t>
          </w:r>
        </w:p>
        <w:p w:rsidR="00A713A8" w:rsidRPr="00445AE4" w:rsidRDefault="00A713A8" w:rsidP="00A713A8">
          <w:pPr>
            <w:pStyle w:val="En-tte"/>
            <w:tabs>
              <w:tab w:val="clear" w:pos="4536"/>
              <w:tab w:val="clear" w:pos="9072"/>
              <w:tab w:val="center" w:pos="1550"/>
            </w:tabs>
            <w:jc w:val="both"/>
          </w:pPr>
          <w:r w:rsidRPr="00445AE4">
            <w:t>Version :</w:t>
          </w:r>
          <w:r>
            <w:t xml:space="preserve"> </w:t>
          </w:r>
          <w:r w:rsidR="00813125">
            <w:rPr>
              <w:b/>
              <w:bCs/>
            </w:rPr>
            <w:t>0</w:t>
          </w:r>
          <w:r w:rsidR="00325BA6">
            <w:rPr>
              <w:b/>
              <w:bCs/>
            </w:rPr>
            <w:t>1</w:t>
          </w:r>
          <w:r>
            <w:tab/>
          </w:r>
        </w:p>
        <w:p w:rsidR="00A713A8" w:rsidRPr="00445AE4" w:rsidRDefault="00A713A8" w:rsidP="00A713A8">
          <w:pPr>
            <w:pStyle w:val="En-tte"/>
            <w:jc w:val="both"/>
          </w:pPr>
          <w:r w:rsidRPr="00445AE4">
            <w:t>Date :</w:t>
          </w:r>
          <w:r>
            <w:t xml:space="preserve"> </w:t>
          </w:r>
          <w:r w:rsidRPr="00DE6E26">
            <w:rPr>
              <w:b/>
              <w:bCs/>
            </w:rPr>
            <w:t>1</w:t>
          </w:r>
          <w:r w:rsidR="00971A39">
            <w:rPr>
              <w:b/>
              <w:bCs/>
            </w:rPr>
            <w:t>1</w:t>
          </w:r>
          <w:r>
            <w:rPr>
              <w:b/>
              <w:bCs/>
            </w:rPr>
            <w:t>/</w:t>
          </w:r>
          <w:r w:rsidRPr="00445AE4">
            <w:rPr>
              <w:b/>
              <w:bCs/>
            </w:rPr>
            <w:t>0</w:t>
          </w:r>
          <w:r w:rsidR="00971A39">
            <w:rPr>
              <w:b/>
              <w:bCs/>
            </w:rPr>
            <w:t>2</w:t>
          </w:r>
          <w:r>
            <w:rPr>
              <w:b/>
              <w:bCs/>
            </w:rPr>
            <w:t>/</w:t>
          </w:r>
          <w:r w:rsidRPr="00445AE4">
            <w:rPr>
              <w:b/>
              <w:bCs/>
            </w:rPr>
            <w:t>20</w:t>
          </w:r>
          <w:r w:rsidR="00971A39">
            <w:rPr>
              <w:b/>
              <w:bCs/>
            </w:rPr>
            <w:t>21</w:t>
          </w:r>
        </w:p>
        <w:p w:rsidR="00A713A8" w:rsidRPr="00445AE4" w:rsidRDefault="00A713A8" w:rsidP="00A713A8">
          <w:pPr>
            <w:pStyle w:val="En-tte"/>
          </w:pPr>
          <w:r w:rsidRPr="00445AE4">
            <w:t xml:space="preserve">Page : </w:t>
          </w:r>
          <w:r w:rsidRPr="00445AE4">
            <w:rPr>
              <w:b/>
              <w:bCs/>
            </w:rPr>
            <w:fldChar w:fldCharType="begin"/>
          </w:r>
          <w:r w:rsidRPr="00445AE4">
            <w:rPr>
              <w:b/>
              <w:bCs/>
            </w:rPr>
            <w:instrText xml:space="preserve"> PAGE </w:instrText>
          </w:r>
          <w:r w:rsidRPr="00445AE4">
            <w:rPr>
              <w:b/>
              <w:bCs/>
            </w:rPr>
            <w:fldChar w:fldCharType="separate"/>
          </w:r>
          <w:r w:rsidR="00F43B7A">
            <w:rPr>
              <w:b/>
              <w:bCs/>
              <w:noProof/>
            </w:rPr>
            <w:t>2</w:t>
          </w:r>
          <w:r w:rsidRPr="00445AE4">
            <w:rPr>
              <w:b/>
              <w:bCs/>
            </w:rPr>
            <w:fldChar w:fldCharType="end"/>
          </w:r>
          <w:r w:rsidRPr="00445AE4">
            <w:rPr>
              <w:b/>
              <w:bCs/>
            </w:rPr>
            <w:t>/</w:t>
          </w:r>
          <w:r w:rsidRPr="00445AE4">
            <w:rPr>
              <w:b/>
              <w:bCs/>
            </w:rPr>
            <w:fldChar w:fldCharType="begin"/>
          </w:r>
          <w:r w:rsidRPr="00445AE4">
            <w:rPr>
              <w:b/>
              <w:bCs/>
            </w:rPr>
            <w:instrText xml:space="preserve"> NUMPAGES </w:instrText>
          </w:r>
          <w:r w:rsidRPr="00445AE4">
            <w:rPr>
              <w:b/>
              <w:bCs/>
            </w:rPr>
            <w:fldChar w:fldCharType="separate"/>
          </w:r>
          <w:r w:rsidR="00F43B7A">
            <w:rPr>
              <w:b/>
              <w:bCs/>
              <w:noProof/>
            </w:rPr>
            <w:t>2</w:t>
          </w:r>
          <w:r w:rsidRPr="00445AE4">
            <w:rPr>
              <w:b/>
              <w:bCs/>
            </w:rPr>
            <w:fldChar w:fldCharType="end"/>
          </w:r>
        </w:p>
      </w:tc>
    </w:tr>
  </w:tbl>
  <w:p w:rsidR="00A713A8" w:rsidRDefault="00A713A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2979"/>
    <w:multiLevelType w:val="hybridMultilevel"/>
    <w:tmpl w:val="2BD263E6"/>
    <w:lvl w:ilvl="0" w:tplc="22A0BEC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73078A"/>
    <w:multiLevelType w:val="hybridMultilevel"/>
    <w:tmpl w:val="E43679A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E2D5D6B"/>
    <w:multiLevelType w:val="hybridMultilevel"/>
    <w:tmpl w:val="B11AD5CE"/>
    <w:lvl w:ilvl="0" w:tplc="DBCE1472">
      <w:numFmt w:val="bullet"/>
      <w:lvlText w:val=""/>
      <w:lvlJc w:val="left"/>
      <w:pPr>
        <w:ind w:left="840" w:hanging="360"/>
      </w:pPr>
      <w:rPr>
        <w:rFonts w:ascii="Symbol" w:eastAsia="Times New Roman" w:hAnsi="Symbol" w:cs="Times New Roman" w:hint="default"/>
        <w:b w:val="0"/>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52E0289B"/>
    <w:multiLevelType w:val="hybridMultilevel"/>
    <w:tmpl w:val="69C627C2"/>
    <w:lvl w:ilvl="0" w:tplc="3F7C0A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D81591"/>
    <w:multiLevelType w:val="hybridMultilevel"/>
    <w:tmpl w:val="69C627C2"/>
    <w:lvl w:ilvl="0" w:tplc="3F7C0A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8"/>
    <w:rsid w:val="00006AE1"/>
    <w:rsid w:val="0004363B"/>
    <w:rsid w:val="000A1232"/>
    <w:rsid w:val="000D2D4D"/>
    <w:rsid w:val="0015619D"/>
    <w:rsid w:val="001B5831"/>
    <w:rsid w:val="001E1A19"/>
    <w:rsid w:val="002066B2"/>
    <w:rsid w:val="002808A6"/>
    <w:rsid w:val="002A446B"/>
    <w:rsid w:val="00325BA6"/>
    <w:rsid w:val="003344AF"/>
    <w:rsid w:val="003A4A42"/>
    <w:rsid w:val="003F3AD2"/>
    <w:rsid w:val="00403FB2"/>
    <w:rsid w:val="00416222"/>
    <w:rsid w:val="00441F4C"/>
    <w:rsid w:val="00453306"/>
    <w:rsid w:val="004B40F9"/>
    <w:rsid w:val="005566E4"/>
    <w:rsid w:val="006C2AC7"/>
    <w:rsid w:val="007A05E3"/>
    <w:rsid w:val="007A09A5"/>
    <w:rsid w:val="00813125"/>
    <w:rsid w:val="00856E93"/>
    <w:rsid w:val="00967FEB"/>
    <w:rsid w:val="00971A39"/>
    <w:rsid w:val="009C5A9D"/>
    <w:rsid w:val="009D0418"/>
    <w:rsid w:val="009F7C99"/>
    <w:rsid w:val="00A2157B"/>
    <w:rsid w:val="00A713A8"/>
    <w:rsid w:val="00AE79B7"/>
    <w:rsid w:val="00B50D92"/>
    <w:rsid w:val="00B861CA"/>
    <w:rsid w:val="00BD65F5"/>
    <w:rsid w:val="00C36885"/>
    <w:rsid w:val="00C77FBD"/>
    <w:rsid w:val="00C839D6"/>
    <w:rsid w:val="00C86CDE"/>
    <w:rsid w:val="00C954EA"/>
    <w:rsid w:val="00CE0477"/>
    <w:rsid w:val="00D5413F"/>
    <w:rsid w:val="00D548B9"/>
    <w:rsid w:val="00D63A6E"/>
    <w:rsid w:val="00DA331A"/>
    <w:rsid w:val="00DC085F"/>
    <w:rsid w:val="00DD3778"/>
    <w:rsid w:val="00E037A4"/>
    <w:rsid w:val="00E32098"/>
    <w:rsid w:val="00E90B6C"/>
    <w:rsid w:val="00F43B7A"/>
    <w:rsid w:val="00FA233F"/>
    <w:rsid w:val="00FC2C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E2C71"/>
  <w15:chartTrackingRefBased/>
  <w15:docId w15:val="{A29DFD8A-DBEC-42E5-BA81-A38198C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 Car"/>
    <w:basedOn w:val="Normal"/>
    <w:link w:val="En-tteCar"/>
    <w:unhideWhenUsed/>
    <w:rsid w:val="00A713A8"/>
    <w:pPr>
      <w:tabs>
        <w:tab w:val="center" w:pos="4536"/>
        <w:tab w:val="right" w:pos="9072"/>
      </w:tabs>
      <w:spacing w:after="0" w:line="240" w:lineRule="auto"/>
    </w:pPr>
  </w:style>
  <w:style w:type="character" w:customStyle="1" w:styleId="En-tteCar">
    <w:name w:val="En-tête Car"/>
    <w:aliases w:val=" Car Car"/>
    <w:basedOn w:val="Policepardfaut"/>
    <w:link w:val="En-tte"/>
    <w:rsid w:val="00A713A8"/>
  </w:style>
  <w:style w:type="paragraph" w:styleId="Pieddepage">
    <w:name w:val="footer"/>
    <w:basedOn w:val="Normal"/>
    <w:link w:val="PieddepageCar"/>
    <w:unhideWhenUsed/>
    <w:rsid w:val="00A713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3A8"/>
  </w:style>
  <w:style w:type="paragraph" w:styleId="Paragraphedeliste">
    <w:name w:val="List Paragraph"/>
    <w:basedOn w:val="Normal"/>
    <w:uiPriority w:val="34"/>
    <w:qFormat/>
    <w:rsid w:val="00A713A8"/>
    <w:pPr>
      <w:ind w:left="720"/>
      <w:contextualSpacing/>
    </w:pPr>
  </w:style>
  <w:style w:type="paragraph" w:customStyle="1" w:styleId="Paragraphedeliste1">
    <w:name w:val="Paragraphe de liste1"/>
    <w:basedOn w:val="Normal"/>
    <w:uiPriority w:val="34"/>
    <w:qFormat/>
    <w:rsid w:val="00A713A8"/>
    <w:pPr>
      <w:widowControl w:val="0"/>
      <w:kinsoku w:val="0"/>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Paragraphedeliste2">
    <w:name w:val="Paragraphe de liste2"/>
    <w:basedOn w:val="Normal"/>
    <w:uiPriority w:val="34"/>
    <w:qFormat/>
    <w:rsid w:val="00FA233F"/>
    <w:pPr>
      <w:widowControl w:val="0"/>
      <w:kinsoku w:val="0"/>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KOUON</dc:creator>
  <cp:keywords/>
  <dc:description/>
  <cp:lastModifiedBy>Kouon didier</cp:lastModifiedBy>
  <cp:revision>5</cp:revision>
  <dcterms:created xsi:type="dcterms:W3CDTF">2021-02-11T11:18:00Z</dcterms:created>
  <dcterms:modified xsi:type="dcterms:W3CDTF">2021-11-18T15:18:00Z</dcterms:modified>
</cp:coreProperties>
</file>